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D7E51" w14:textId="77777777" w:rsidR="007F1C95" w:rsidRDefault="00A672A5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 w:rsidR="007F1C95" w14:paraId="22016641" w14:textId="77777777">
        <w:trPr>
          <w:trHeight w:val="606"/>
        </w:trPr>
        <w:tc>
          <w:tcPr>
            <w:tcW w:w="10008" w:type="dxa"/>
            <w:gridSpan w:val="8"/>
          </w:tcPr>
          <w:p w14:paraId="3C83A944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ascii="Arial" w:hAnsi="Arial" w:cs="Arial" w:hint="eastAsia"/>
                <w:b/>
                <w:szCs w:val="21"/>
              </w:rPr>
              <w:t>Status</w:t>
            </w:r>
          </w:p>
        </w:tc>
      </w:tr>
      <w:tr w:rsidR="007F1C95" w14:paraId="708BE45D" w14:textId="77777777">
        <w:trPr>
          <w:trHeight w:val="680"/>
        </w:trPr>
        <w:tc>
          <w:tcPr>
            <w:tcW w:w="1728" w:type="dxa"/>
          </w:tcPr>
          <w:p w14:paraId="2ABC8935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 w14:paraId="1DE87592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 w14:paraId="79F3282B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 w14:paraId="0058FA6D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 w:rsidR="007F1C95" w14:paraId="086648EE" w14:textId="77777777">
        <w:trPr>
          <w:trHeight w:val="680"/>
        </w:trPr>
        <w:tc>
          <w:tcPr>
            <w:tcW w:w="1728" w:type="dxa"/>
          </w:tcPr>
          <w:p w14:paraId="41C4A98A" w14:textId="0B0FD89C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</w:t>
            </w:r>
            <w:r w:rsidR="006737CF">
              <w:rPr>
                <w:rFonts w:ascii="Arial" w:hAnsi="Arial" w:cs="Arial"/>
                <w:szCs w:val="21"/>
              </w:rPr>
              <w:t>20</w:t>
            </w:r>
            <w:r>
              <w:rPr>
                <w:rFonts w:ascii="Arial" w:hAnsi="Arial" w:cs="Arial"/>
                <w:szCs w:val="21"/>
              </w:rPr>
              <w:t>-0</w:t>
            </w:r>
            <w:r>
              <w:rPr>
                <w:rFonts w:ascii="Arial" w:hAnsi="Arial" w:cs="Arial" w:hint="eastAsia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ascii="Arial" w:hAnsi="Arial" w:cs="Arial" w:hint="eastAsia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 w14:paraId="30A8EE9F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98" w:firstLine="206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ascii="Arial" w:hAnsi="Arial" w:cs="Arial" w:hint="eastAsia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 w14:paraId="5BD71B48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 w14:paraId="663E8AF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31C98472" w14:textId="77777777">
        <w:trPr>
          <w:trHeight w:val="526"/>
        </w:trPr>
        <w:tc>
          <w:tcPr>
            <w:tcW w:w="1728" w:type="dxa"/>
          </w:tcPr>
          <w:p w14:paraId="5708771A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 w14:paraId="7ACDF376" w14:textId="77777777" w:rsidR="007F1C95" w:rsidRDefault="007F1C95">
            <w:pPr>
              <w:spacing w:beforeLines="50" w:before="156" w:afterLines="50" w:after="156" w:line="360" w:lineRule="exact"/>
              <w:ind w:rightChars="100" w:right="210" w:firstLineChars="98" w:firstLine="207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 w14:paraId="4A01FFF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 w14:paraId="49C5513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132D50A" w14:textId="77777777">
        <w:trPr>
          <w:trHeight w:val="680"/>
        </w:trPr>
        <w:tc>
          <w:tcPr>
            <w:tcW w:w="1728" w:type="dxa"/>
          </w:tcPr>
          <w:p w14:paraId="1AEADE9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3F6ACE4E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7952A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6C66074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F7ABB1E" w14:textId="77777777">
        <w:trPr>
          <w:trHeight w:val="680"/>
        </w:trPr>
        <w:tc>
          <w:tcPr>
            <w:tcW w:w="1728" w:type="dxa"/>
          </w:tcPr>
          <w:p w14:paraId="36239FC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0FB633A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5BE909C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1629DFC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90558CF" w14:textId="77777777">
        <w:trPr>
          <w:trHeight w:val="680"/>
        </w:trPr>
        <w:tc>
          <w:tcPr>
            <w:tcW w:w="1728" w:type="dxa"/>
          </w:tcPr>
          <w:p w14:paraId="0269685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20D4571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0D1D5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9BAA980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CA5BFF2" w14:textId="77777777">
        <w:trPr>
          <w:trHeight w:val="680"/>
        </w:trPr>
        <w:tc>
          <w:tcPr>
            <w:tcW w:w="1728" w:type="dxa"/>
          </w:tcPr>
          <w:p w14:paraId="6D2CD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6C5C4B23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2BBB7ED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52FCF09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647DE1EA" w14:textId="77777777">
        <w:trPr>
          <w:trHeight w:val="680"/>
        </w:trPr>
        <w:tc>
          <w:tcPr>
            <w:tcW w:w="1728" w:type="dxa"/>
          </w:tcPr>
          <w:p w14:paraId="0DC175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51C6112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368E15C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03E788F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94DFBAD" w14:textId="77777777">
        <w:trPr>
          <w:trHeight w:val="680"/>
        </w:trPr>
        <w:tc>
          <w:tcPr>
            <w:tcW w:w="1728" w:type="dxa"/>
          </w:tcPr>
          <w:p w14:paraId="4C50AFB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4E71D3E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DBF9C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509F02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08F840A" w14:textId="77777777">
        <w:trPr>
          <w:trHeight w:val="696"/>
        </w:trPr>
        <w:tc>
          <w:tcPr>
            <w:tcW w:w="2943" w:type="dxa"/>
            <w:gridSpan w:val="3"/>
            <w:vAlign w:val="center"/>
          </w:tcPr>
          <w:p w14:paraId="1FBD05F3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 w14:paraId="3199F68C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 w14:paraId="7A942655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450" w:firstLine="94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 w:rsidR="007F1C95" w14:paraId="6FD7895B" w14:textId="77777777">
        <w:trPr>
          <w:trHeight w:val="415"/>
        </w:trPr>
        <w:tc>
          <w:tcPr>
            <w:tcW w:w="2943" w:type="dxa"/>
            <w:gridSpan w:val="3"/>
          </w:tcPr>
          <w:p w14:paraId="3CC9428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 w14:paraId="100A3F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 w14:paraId="743351D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7F1C95" w14:paraId="0F8F2181" w14:textId="77777777">
        <w:trPr>
          <w:trHeight w:val="591"/>
        </w:trPr>
        <w:tc>
          <w:tcPr>
            <w:tcW w:w="10008" w:type="dxa"/>
            <w:gridSpan w:val="8"/>
          </w:tcPr>
          <w:p w14:paraId="3ABD69C3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 w:rsidR="007F1C95" w14:paraId="4394B8FF" w14:textId="77777777">
        <w:trPr>
          <w:trHeight w:val="605"/>
        </w:trPr>
        <w:tc>
          <w:tcPr>
            <w:tcW w:w="2088" w:type="dxa"/>
            <w:gridSpan w:val="2"/>
          </w:tcPr>
          <w:p w14:paraId="0105062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 w14:paraId="38CA4AD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3A685F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 w14:paraId="666ECBFE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D933904" w14:textId="77777777">
        <w:trPr>
          <w:trHeight w:val="562"/>
        </w:trPr>
        <w:tc>
          <w:tcPr>
            <w:tcW w:w="2088" w:type="dxa"/>
            <w:gridSpan w:val="2"/>
          </w:tcPr>
          <w:p w14:paraId="3B89F3CA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 w14:paraId="365A6E77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64C9C27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040F649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4BE0E408" w14:textId="77777777">
        <w:trPr>
          <w:trHeight w:val="490"/>
        </w:trPr>
        <w:tc>
          <w:tcPr>
            <w:tcW w:w="2088" w:type="dxa"/>
            <w:gridSpan w:val="2"/>
          </w:tcPr>
          <w:p w14:paraId="73FF3CD2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 w14:paraId="21CD337C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583CE4CD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332274A0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95B638F" w14:textId="77777777">
        <w:trPr>
          <w:trHeight w:val="551"/>
        </w:trPr>
        <w:tc>
          <w:tcPr>
            <w:tcW w:w="2088" w:type="dxa"/>
            <w:gridSpan w:val="2"/>
          </w:tcPr>
          <w:p w14:paraId="0D98F2CE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 w14:paraId="3FA791E4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1A94B57E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56035832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0C201020" w14:textId="77777777">
        <w:trPr>
          <w:trHeight w:val="997"/>
        </w:trPr>
        <w:tc>
          <w:tcPr>
            <w:tcW w:w="10008" w:type="dxa"/>
            <w:gridSpan w:val="8"/>
          </w:tcPr>
          <w:p w14:paraId="22074649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 w14:paraId="4517588B" w14:textId="77777777" w:rsidR="007F1C95" w:rsidRDefault="007F1C95">
      <w:pPr>
        <w:pStyle w:val="1"/>
        <w:tabs>
          <w:tab w:val="left" w:pos="207"/>
        </w:tabs>
        <w:spacing w:line="400" w:lineRule="exact"/>
        <w:ind w:left="360" w:right="105" w:firstLineChars="0" w:firstLine="0"/>
        <w:rPr>
          <w:rFonts w:ascii="Arial" w:hAnsi="宋体" w:cs="Arial"/>
          <w:bCs/>
          <w:szCs w:val="21"/>
        </w:rPr>
      </w:pPr>
    </w:p>
    <w:p w14:paraId="2BAC99D3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ascii="Arial" w:hAnsi="宋体" w:cs="Arial" w:hint="eastAsia"/>
          <w:bCs/>
          <w:szCs w:val="21"/>
        </w:rPr>
        <w:lastRenderedPageBreak/>
        <w:t>Purchase: In order to declare the TPD demand</w:t>
      </w:r>
    </w:p>
    <w:p w14:paraId="1795F884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Function: The document is prepared by the market department.</w:t>
      </w:r>
    </w:p>
    <w:p w14:paraId="6F6B90A7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3</w:t>
      </w:r>
      <w:r>
        <w:rPr>
          <w:rFonts w:ascii="Arial" w:hAnsi="Arial" w:cs="Arial" w:hint="eastAsia"/>
          <w:bCs/>
          <w:szCs w:val="21"/>
        </w:rPr>
        <w:t>、</w:t>
      </w:r>
      <w:r>
        <w:rPr>
          <w:rFonts w:ascii="Arial" w:hAnsi="Arial" w:cs="Arial"/>
          <w:bCs/>
          <w:szCs w:val="21"/>
        </w:rPr>
        <w:t>Detail Content :</w:t>
      </w:r>
    </w:p>
    <w:p w14:paraId="0C99596C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a) </w:t>
      </w:r>
      <w:r>
        <w:rPr>
          <w:rFonts w:ascii="Arial" w:hAnsi="Arial" w:cs="Arial"/>
          <w:bCs/>
          <w:szCs w:val="21"/>
        </w:rPr>
        <w:t>Opening System: Refill the e-liquid from the top</w:t>
      </w:r>
      <w:r>
        <w:rPr>
          <w:rFonts w:ascii="Arial" w:hAnsi="Arial" w:cs="Arial" w:hint="eastAsia"/>
          <w:bCs/>
          <w:szCs w:val="21"/>
        </w:rPr>
        <w:t xml:space="preserve"> of atomizer (The top cap with atomizer head)</w:t>
      </w:r>
      <w:r>
        <w:rPr>
          <w:rFonts w:ascii="Arial" w:hAnsi="Arial" w:cs="Arial"/>
          <w:bCs/>
          <w:szCs w:val="21"/>
        </w:rPr>
        <w:t>.</w:t>
      </w:r>
    </w:p>
    <w:p w14:paraId="7208365C" w14:textId="7C3B3361" w:rsidR="007F1C95" w:rsidRDefault="00A672A5">
      <w:pPr>
        <w:pStyle w:val="1"/>
        <w:tabs>
          <w:tab w:val="left" w:pos="207"/>
        </w:tabs>
        <w:spacing w:line="400" w:lineRule="exact"/>
        <w:ind w:leftChars="200" w:left="735" w:right="105" w:hangingChars="150" w:hanging="315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b) </w:t>
      </w:r>
      <w:r>
        <w:rPr>
          <w:rFonts w:ascii="Arial" w:hAnsi="Arial" w:cs="Arial"/>
          <w:bCs/>
          <w:szCs w:val="21"/>
        </w:rPr>
        <w:t xml:space="preserve">Operation instructions: </w:t>
      </w:r>
      <w:r>
        <w:rPr>
          <w:rFonts w:ascii="Arial" w:hAnsi="Arial" w:cs="Arial" w:hint="eastAsia"/>
          <w:bCs/>
          <w:szCs w:val="21"/>
        </w:rPr>
        <w:t>S</w:t>
      </w:r>
      <w:r>
        <w:rPr>
          <w:rFonts w:ascii="Arial" w:hAnsi="Arial" w:cs="Arial"/>
          <w:bCs/>
          <w:szCs w:val="21"/>
        </w:rPr>
        <w:t>crew off the top cap and Re</w:t>
      </w:r>
      <w:r w:rsidR="000B519B">
        <w:rPr>
          <w:rFonts w:ascii="Arial" w:hAnsi="Arial" w:cs="Arial"/>
          <w:bCs/>
          <w:szCs w:val="21"/>
        </w:rPr>
        <w:t>-</w:t>
      </w:r>
      <w:r>
        <w:rPr>
          <w:rFonts w:ascii="Arial" w:hAnsi="Arial" w:cs="Arial"/>
          <w:bCs/>
          <w:szCs w:val="21"/>
        </w:rPr>
        <w:t>fill the e-liquid from the hole on the top. The e-liquid capacity is</w:t>
      </w:r>
      <w:r w:rsidR="00E63203">
        <w:rPr>
          <w:rFonts w:ascii="Arial" w:hAnsi="Arial" w:cs="Arial"/>
          <w:bCs/>
          <w:szCs w:val="21"/>
        </w:rPr>
        <w:t xml:space="preserve"> </w:t>
      </w:r>
      <w:r w:rsidR="00075091">
        <w:rPr>
          <w:rFonts w:ascii="Arial" w:hAnsi="Arial" w:cs="Arial"/>
          <w:bCs/>
          <w:szCs w:val="21"/>
        </w:rPr>
        <w:t>2.0</w:t>
      </w:r>
      <w:r>
        <w:rPr>
          <w:rFonts w:ascii="Arial" w:hAnsi="Arial" w:cs="Arial" w:hint="eastAsia"/>
          <w:bCs/>
          <w:color w:val="FF0000"/>
          <w:szCs w:val="21"/>
        </w:rPr>
        <w:t xml:space="preserve"> </w:t>
      </w:r>
      <w:r>
        <w:rPr>
          <w:rFonts w:ascii="Arial" w:hAnsi="Arial" w:cs="Arial"/>
          <w:bCs/>
          <w:color w:val="FF0000"/>
          <w:szCs w:val="21"/>
        </w:rPr>
        <w:t>ml</w:t>
      </w:r>
      <w:r>
        <w:rPr>
          <w:rFonts w:ascii="Arial" w:hAnsi="Arial" w:cs="Arial" w:hint="eastAsia"/>
          <w:bCs/>
          <w:szCs w:val="21"/>
        </w:rPr>
        <w:t>.</w:t>
      </w:r>
    </w:p>
    <w:p w14:paraId="401A551E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ascii="Arial" w:hAnsi="Arial" w:cs="Arial" w:hint="eastAsia"/>
          <w:bCs/>
          <w:color w:val="000000" w:themeColor="text1"/>
          <w:szCs w:val="21"/>
        </w:rPr>
        <w:t xml:space="preserve">c) </w:t>
      </w:r>
      <w:r>
        <w:rPr>
          <w:rFonts w:ascii="Arial" w:hAnsi="Arial" w:cs="Arial"/>
          <w:bCs/>
          <w:color w:val="000000" w:themeColor="text1"/>
          <w:szCs w:val="21"/>
        </w:rPr>
        <w:t>Note: Please don’t overfill when reassemble.</w:t>
      </w:r>
    </w:p>
    <w:p w14:paraId="17844A58" w14:textId="78A22083" w:rsidR="00491AF9" w:rsidRDefault="00A672A5" w:rsidP="00491AF9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d) </w:t>
      </w:r>
      <w:r>
        <w:rPr>
          <w:rFonts w:ascii="Arial" w:hAnsi="Arial" w:cs="Arial"/>
          <w:bCs/>
          <w:szCs w:val="21"/>
        </w:rPr>
        <w:t>Filling Structure</w:t>
      </w:r>
    </w:p>
    <w:p w14:paraId="3380DE82" w14:textId="33F758E3" w:rsidR="007F1C95" w:rsidRDefault="00A672A5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 </w:t>
      </w:r>
      <w:r w:rsidR="00B34970">
        <w:rPr>
          <w:noProof/>
        </w:rPr>
        <w:drawing>
          <wp:inline distT="0" distB="0" distL="0" distR="0" wp14:anchorId="02FED9CE" wp14:editId="205B2B04">
            <wp:extent cx="2817271" cy="5193792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0700" cy="5200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7883FC" w14:textId="40213C25" w:rsidR="00B82015" w:rsidRDefault="00B82015" w:rsidP="006737CF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</w:p>
    <w:p w14:paraId="71E4DFA4" w14:textId="2D242E9B" w:rsidR="007F1C95" w:rsidRDefault="00A672A5">
      <w:pPr>
        <w:pStyle w:val="1"/>
        <w:tabs>
          <w:tab w:val="left" w:pos="207"/>
        </w:tabs>
        <w:spacing w:line="400" w:lineRule="exact"/>
        <w:ind w:left="426"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e) Application of Product: </w:t>
      </w:r>
      <w:r w:rsidR="00D73D88" w:rsidRPr="00D73D88">
        <w:rPr>
          <w:rFonts w:ascii="Arial" w:hAnsi="Arial" w:cs="Arial"/>
          <w:bCs/>
          <w:szCs w:val="21"/>
        </w:rPr>
        <w:t>Geekvape AP2 Cartridge</w:t>
      </w:r>
    </w:p>
    <w:sectPr w:rsidR="007F1C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3AA26" w14:textId="77777777" w:rsidR="00795858" w:rsidRDefault="00795858">
      <w:pPr>
        <w:ind w:right="105"/>
      </w:pPr>
      <w:r>
        <w:separator/>
      </w:r>
    </w:p>
  </w:endnote>
  <w:endnote w:type="continuationSeparator" w:id="0">
    <w:p w14:paraId="7E7E4045" w14:textId="77777777" w:rsidR="00795858" w:rsidRDefault="00795858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FB73E" w14:textId="77777777" w:rsidR="007F1C95" w:rsidRDefault="007F1C95">
    <w:pPr>
      <w:pStyle w:val="a8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051B4" w14:textId="77777777" w:rsidR="007F1C95" w:rsidRDefault="007F1C95">
    <w:pPr>
      <w:pStyle w:val="a8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D80B6" w14:textId="77777777" w:rsidR="007F1C95" w:rsidRDefault="007F1C95">
    <w:pPr>
      <w:pStyle w:val="a8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2441F" w14:textId="77777777" w:rsidR="00795858" w:rsidRDefault="00795858">
      <w:pPr>
        <w:ind w:right="105"/>
      </w:pPr>
      <w:r>
        <w:separator/>
      </w:r>
    </w:p>
  </w:footnote>
  <w:footnote w:type="continuationSeparator" w:id="0">
    <w:p w14:paraId="4D5A4B75" w14:textId="77777777" w:rsidR="00795858" w:rsidRDefault="00795858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6F3CB" w14:textId="77777777" w:rsidR="007F1C95" w:rsidRDefault="007F1C95">
    <w:pPr>
      <w:pStyle w:val="a9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F1C95" w14:paraId="79661669" w14:textId="77777777" w:rsidTr="00FC255D">
      <w:trPr>
        <w:trHeight w:val="454"/>
      </w:trPr>
      <w:tc>
        <w:tcPr>
          <w:tcW w:w="6408" w:type="dxa"/>
          <w:vMerge w:val="restart"/>
          <w:vAlign w:val="center"/>
        </w:tcPr>
        <w:p w14:paraId="2E6252B3" w14:textId="77777777" w:rsidR="007F1C95" w:rsidRDefault="00A672A5">
          <w:pPr>
            <w:pStyle w:val="a9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0D0B5680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07022C31" w14:textId="1CC62A13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 w:rsidR="00FC255D">
            <w:rPr>
              <w:rFonts w:ascii="Arial" w:hAnsi="Arial" w:cs="Arial"/>
              <w:sz w:val="21"/>
              <w:szCs w:val="21"/>
            </w:rPr>
            <w:t>21</w:t>
          </w:r>
          <w:r w:rsidR="003962DA">
            <w:rPr>
              <w:rFonts w:ascii="Arial" w:hAnsi="Arial" w:cs="Arial"/>
              <w:sz w:val="21"/>
              <w:szCs w:val="21"/>
            </w:rPr>
            <w:t>1</w:t>
          </w:r>
          <w:r w:rsidR="008773D7">
            <w:rPr>
              <w:rFonts w:ascii="Arial" w:hAnsi="Arial" w:cs="Arial"/>
              <w:sz w:val="21"/>
              <w:szCs w:val="21"/>
            </w:rPr>
            <w:t>1</w:t>
          </w:r>
          <w:r w:rsidR="00075091">
            <w:rPr>
              <w:rFonts w:ascii="Arial" w:hAnsi="Arial" w:cs="Arial"/>
              <w:sz w:val="21"/>
              <w:szCs w:val="21"/>
            </w:rPr>
            <w:t>8</w:t>
          </w:r>
        </w:p>
      </w:tc>
    </w:tr>
    <w:tr w:rsidR="007F1C95" w14:paraId="38D7C133" w14:textId="77777777" w:rsidTr="00FC255D">
      <w:trPr>
        <w:trHeight w:val="454"/>
      </w:trPr>
      <w:tc>
        <w:tcPr>
          <w:tcW w:w="6408" w:type="dxa"/>
          <w:vMerge/>
          <w:vAlign w:val="center"/>
        </w:tcPr>
        <w:p w14:paraId="5C76A657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ED83C89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589720F2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1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  <w:r>
            <w:rPr>
              <w:rStyle w:val="ac"/>
              <w:rFonts w:ascii="Arial" w:hAnsi="Arial" w:cs="Arial"/>
              <w:szCs w:val="21"/>
            </w:rPr>
            <w:t>/</w:t>
          </w: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2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</w:p>
      </w:tc>
    </w:tr>
    <w:tr w:rsidR="007F1C95" w14:paraId="3755933D" w14:textId="77777777" w:rsidTr="00FC255D">
      <w:trPr>
        <w:trHeight w:val="454"/>
      </w:trPr>
      <w:tc>
        <w:tcPr>
          <w:tcW w:w="6408" w:type="dxa"/>
          <w:vMerge w:val="restart"/>
          <w:vAlign w:val="center"/>
        </w:tcPr>
        <w:p w14:paraId="481BA0D6" w14:textId="7777777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ascii="Arial" w:hAnsi="Arial" w:cs="Arial" w:hint="eastAsia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 w14:paraId="66F60D61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086C21B3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ascii="Arial" w:hAnsi="Arial" w:cs="Arial" w:hint="eastAsia"/>
              <w:szCs w:val="21"/>
            </w:rPr>
            <w:t>0</w:t>
          </w:r>
        </w:p>
      </w:tc>
    </w:tr>
    <w:tr w:rsidR="007F1C95" w14:paraId="6D9E3D81" w14:textId="77777777" w:rsidTr="00FC255D">
      <w:trPr>
        <w:trHeight w:val="290"/>
      </w:trPr>
      <w:tc>
        <w:tcPr>
          <w:tcW w:w="6408" w:type="dxa"/>
          <w:vMerge/>
        </w:tcPr>
        <w:p w14:paraId="68FE6260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0210E734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5D825FB3" w14:textId="4F16FA51" w:rsidR="007F1C95" w:rsidRDefault="00A672A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</w:t>
          </w:r>
          <w:r w:rsidR="004543FD">
            <w:rPr>
              <w:rFonts w:ascii="Arial" w:hAnsi="Arial" w:cs="Arial"/>
              <w:szCs w:val="21"/>
            </w:rPr>
            <w:t>20</w:t>
          </w:r>
          <w:r>
            <w:rPr>
              <w:rFonts w:ascii="Arial" w:hAnsi="Arial" w:cs="Arial"/>
              <w:szCs w:val="21"/>
            </w:rPr>
            <w:t>-0</w:t>
          </w:r>
          <w:r>
            <w:rPr>
              <w:rFonts w:ascii="Arial" w:hAnsi="Arial" w:cs="Arial" w:hint="eastAsia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ascii="Arial" w:hAnsi="Arial" w:cs="Arial" w:hint="eastAsia"/>
              <w:szCs w:val="21"/>
            </w:rPr>
            <w:t>8</w:t>
          </w:r>
        </w:p>
      </w:tc>
    </w:tr>
    <w:tr w:rsidR="007F1C95" w14:paraId="179F6A3D" w14:textId="77777777" w:rsidTr="00FC255D">
      <w:trPr>
        <w:trHeight w:val="290"/>
      </w:trPr>
      <w:tc>
        <w:tcPr>
          <w:tcW w:w="6408" w:type="dxa"/>
        </w:tcPr>
        <w:p w14:paraId="6AAA68C9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2682C8A7" w14:textId="77777777" w:rsidR="007F1C95" w:rsidRDefault="007F1C95"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 w14:paraId="02587C26" w14:textId="77777777" w:rsidR="007F1C95" w:rsidRDefault="007F1C9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14:paraId="59BB74FC" w14:textId="77777777" w:rsidR="007F1C95" w:rsidRDefault="007F1C95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D4DC3" w14:textId="77777777" w:rsidR="007F1C95" w:rsidRDefault="007F1C95">
    <w:pPr>
      <w:pStyle w:val="a9"/>
      <w:ind w:right="1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A7838"/>
    <w:multiLevelType w:val="multilevel"/>
    <w:tmpl w:val="1ACA78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60BF"/>
    <w:rsid w:val="0001218E"/>
    <w:rsid w:val="00014BD2"/>
    <w:rsid w:val="00030FCF"/>
    <w:rsid w:val="000365DF"/>
    <w:rsid w:val="00053AC9"/>
    <w:rsid w:val="00055452"/>
    <w:rsid w:val="0006631F"/>
    <w:rsid w:val="00070BD6"/>
    <w:rsid w:val="00071060"/>
    <w:rsid w:val="00075091"/>
    <w:rsid w:val="00076B69"/>
    <w:rsid w:val="00092A55"/>
    <w:rsid w:val="00097349"/>
    <w:rsid w:val="000A6C2B"/>
    <w:rsid w:val="000A78FA"/>
    <w:rsid w:val="000B0958"/>
    <w:rsid w:val="000B2ED1"/>
    <w:rsid w:val="000B519B"/>
    <w:rsid w:val="000D4102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6E1F"/>
    <w:rsid w:val="001374E0"/>
    <w:rsid w:val="00143AE3"/>
    <w:rsid w:val="00150446"/>
    <w:rsid w:val="00151934"/>
    <w:rsid w:val="00163958"/>
    <w:rsid w:val="0016460E"/>
    <w:rsid w:val="00166734"/>
    <w:rsid w:val="0017024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B2200"/>
    <w:rsid w:val="001B2611"/>
    <w:rsid w:val="001C1A16"/>
    <w:rsid w:val="001C259E"/>
    <w:rsid w:val="001C427E"/>
    <w:rsid w:val="001C429E"/>
    <w:rsid w:val="001D2EAA"/>
    <w:rsid w:val="001E597B"/>
    <w:rsid w:val="001F30AB"/>
    <w:rsid w:val="001F78C2"/>
    <w:rsid w:val="001F7E62"/>
    <w:rsid w:val="00200B5C"/>
    <w:rsid w:val="00217177"/>
    <w:rsid w:val="00217B6F"/>
    <w:rsid w:val="00236390"/>
    <w:rsid w:val="002430B1"/>
    <w:rsid w:val="0025799F"/>
    <w:rsid w:val="00262974"/>
    <w:rsid w:val="00275D62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C4582"/>
    <w:rsid w:val="002C7CED"/>
    <w:rsid w:val="002D0760"/>
    <w:rsid w:val="002D4741"/>
    <w:rsid w:val="002D4D9F"/>
    <w:rsid w:val="002E6A04"/>
    <w:rsid w:val="002F2006"/>
    <w:rsid w:val="00311965"/>
    <w:rsid w:val="003134FD"/>
    <w:rsid w:val="003235F9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9437D"/>
    <w:rsid w:val="003962DA"/>
    <w:rsid w:val="003A11B6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BA3"/>
    <w:rsid w:val="003F53FF"/>
    <w:rsid w:val="00412438"/>
    <w:rsid w:val="0041445F"/>
    <w:rsid w:val="00420A24"/>
    <w:rsid w:val="00430EA6"/>
    <w:rsid w:val="0043226B"/>
    <w:rsid w:val="00432D0A"/>
    <w:rsid w:val="00445D72"/>
    <w:rsid w:val="004543E1"/>
    <w:rsid w:val="004543FD"/>
    <w:rsid w:val="0045450F"/>
    <w:rsid w:val="0045512E"/>
    <w:rsid w:val="00461CCA"/>
    <w:rsid w:val="00466C54"/>
    <w:rsid w:val="0047635D"/>
    <w:rsid w:val="0048008A"/>
    <w:rsid w:val="00486354"/>
    <w:rsid w:val="00490C4C"/>
    <w:rsid w:val="00491AF9"/>
    <w:rsid w:val="004940A3"/>
    <w:rsid w:val="004962B7"/>
    <w:rsid w:val="004A3881"/>
    <w:rsid w:val="004B3336"/>
    <w:rsid w:val="004B3C70"/>
    <w:rsid w:val="004B4A2C"/>
    <w:rsid w:val="004C10F0"/>
    <w:rsid w:val="004C338F"/>
    <w:rsid w:val="004C7537"/>
    <w:rsid w:val="004D7AD1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C12"/>
    <w:rsid w:val="00534A6F"/>
    <w:rsid w:val="00536A79"/>
    <w:rsid w:val="0053730B"/>
    <w:rsid w:val="00541ECF"/>
    <w:rsid w:val="0054477A"/>
    <w:rsid w:val="005475DC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09F3"/>
    <w:rsid w:val="005E3FA5"/>
    <w:rsid w:val="005E5C37"/>
    <w:rsid w:val="005F40D9"/>
    <w:rsid w:val="005F65C7"/>
    <w:rsid w:val="00603C2E"/>
    <w:rsid w:val="006158A0"/>
    <w:rsid w:val="00620AC7"/>
    <w:rsid w:val="006234F3"/>
    <w:rsid w:val="006257A3"/>
    <w:rsid w:val="00634E7D"/>
    <w:rsid w:val="00640FE3"/>
    <w:rsid w:val="00652490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95858"/>
    <w:rsid w:val="007A187F"/>
    <w:rsid w:val="007A3E30"/>
    <w:rsid w:val="007A5C82"/>
    <w:rsid w:val="007C45D0"/>
    <w:rsid w:val="007C5CC3"/>
    <w:rsid w:val="007D2C7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327E6"/>
    <w:rsid w:val="00840885"/>
    <w:rsid w:val="00840A49"/>
    <w:rsid w:val="00841EF5"/>
    <w:rsid w:val="008456EB"/>
    <w:rsid w:val="00847195"/>
    <w:rsid w:val="00863ADB"/>
    <w:rsid w:val="00873E87"/>
    <w:rsid w:val="008773D7"/>
    <w:rsid w:val="0088380E"/>
    <w:rsid w:val="00887780"/>
    <w:rsid w:val="0089520A"/>
    <w:rsid w:val="008A5389"/>
    <w:rsid w:val="008B6403"/>
    <w:rsid w:val="008C11C2"/>
    <w:rsid w:val="008C7072"/>
    <w:rsid w:val="008D0EB1"/>
    <w:rsid w:val="008D3730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1EA9"/>
    <w:rsid w:val="009C7192"/>
    <w:rsid w:val="009D5F78"/>
    <w:rsid w:val="009E5CB5"/>
    <w:rsid w:val="009E7CE4"/>
    <w:rsid w:val="009F59E7"/>
    <w:rsid w:val="009F5A5B"/>
    <w:rsid w:val="00A03793"/>
    <w:rsid w:val="00A12A3B"/>
    <w:rsid w:val="00A15349"/>
    <w:rsid w:val="00A22959"/>
    <w:rsid w:val="00A35864"/>
    <w:rsid w:val="00A5641D"/>
    <w:rsid w:val="00A57B72"/>
    <w:rsid w:val="00A611CC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B25733"/>
    <w:rsid w:val="00B34970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C5308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F67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73D88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121E"/>
    <w:rsid w:val="00DF58B7"/>
    <w:rsid w:val="00E0103D"/>
    <w:rsid w:val="00E122ED"/>
    <w:rsid w:val="00E255B0"/>
    <w:rsid w:val="00E30822"/>
    <w:rsid w:val="00E35B1F"/>
    <w:rsid w:val="00E366A6"/>
    <w:rsid w:val="00E37190"/>
    <w:rsid w:val="00E41938"/>
    <w:rsid w:val="00E56BE7"/>
    <w:rsid w:val="00E63203"/>
    <w:rsid w:val="00E6738E"/>
    <w:rsid w:val="00E71583"/>
    <w:rsid w:val="00E743BA"/>
    <w:rsid w:val="00E82CCA"/>
    <w:rsid w:val="00E9225E"/>
    <w:rsid w:val="00EA3C75"/>
    <w:rsid w:val="00EA5EC8"/>
    <w:rsid w:val="00EA7C68"/>
    <w:rsid w:val="00EC57FA"/>
    <w:rsid w:val="00ED236A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87A1A"/>
    <w:rsid w:val="00F91A90"/>
    <w:rsid w:val="00FA1C44"/>
    <w:rsid w:val="00FB7E89"/>
    <w:rsid w:val="00FC255D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4A455A"/>
  <w15:docId w15:val="{F28E59E3-4501-418D-8C87-62B08901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 w:rightChars="0" w:right="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Emphasis"/>
    <w:basedOn w:val="a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BC5308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BC5308"/>
    <w:pPr>
      <w:jc w:val="left"/>
    </w:pPr>
  </w:style>
  <w:style w:type="character" w:customStyle="1" w:styleId="af0">
    <w:name w:val="批注文字 字符"/>
    <w:basedOn w:val="a0"/>
    <w:link w:val="af"/>
    <w:uiPriority w:val="99"/>
    <w:semiHidden/>
    <w:rsid w:val="00BC5308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C5308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BC530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DEFCB9-7C19-4ABA-93BB-BE071F3D9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128</Words>
  <Characters>733</Characters>
  <Application>Microsoft Office Word</Application>
  <DocSecurity>0</DocSecurity>
  <Lines>6</Lines>
  <Paragraphs>1</Paragraphs>
  <ScaleCrop>false</ScaleCrop>
  <Company>CHINA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GeekVape</cp:lastModifiedBy>
  <cp:revision>270</cp:revision>
  <cp:lastPrinted>2020-07-21T08:53:00Z</cp:lastPrinted>
  <dcterms:created xsi:type="dcterms:W3CDTF">2016-10-26T07:29:00Z</dcterms:created>
  <dcterms:modified xsi:type="dcterms:W3CDTF">2021-12-07T04:03:00Z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